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98" w:rsidRPr="00270C5D" w:rsidRDefault="00036968" w:rsidP="00513A26">
      <w:pPr>
        <w:ind w:left="-993"/>
        <w:jc w:val="center"/>
        <w:rPr>
          <w:rFonts w:ascii="Times New Roman" w:hAnsi="Times New Roman" w:cs="Times New Roman"/>
          <w:b/>
          <w:lang w:val="bs-Latn-BA"/>
        </w:rPr>
      </w:pPr>
      <w:r w:rsidRPr="00270C5D">
        <w:rPr>
          <w:rFonts w:ascii="Times New Roman" w:hAnsi="Times New Roman" w:cs="Times New Roman"/>
          <w:b/>
          <w:lang w:val="bs-Latn-BA"/>
        </w:rPr>
        <w:t>GODIŠNJI KONKURS ZA UPIS I PRIJEM DJECE U PRIVATNU PREDŠKOLSKU USTANOVU „VRTIĆ KIKI“ TUZLA</w:t>
      </w:r>
    </w:p>
    <w:p w:rsidR="00036968" w:rsidRPr="00270C5D" w:rsidRDefault="00036968" w:rsidP="00036968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Na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osnovu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člana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18.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Zakona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o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predškolskom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odgoju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obrazovanju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(“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Službene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novine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TK”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broj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12/09</w:t>
      </w:r>
      <w:proofErr w:type="gram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,8</w:t>
      </w:r>
      <w:proofErr w:type="gram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/11,10/13,08/18)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internog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Pravilnika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o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upisu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prijemu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djece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privatna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predškolska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ustanova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“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Vrtić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Kiki” Tuzla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raspisuje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:</w:t>
      </w:r>
    </w:p>
    <w:p w:rsidR="00036968" w:rsidRPr="00270C5D" w:rsidRDefault="00036968" w:rsidP="00036968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</w:p>
    <w:p w:rsidR="00036968" w:rsidRPr="00270C5D" w:rsidRDefault="00036968" w:rsidP="00036968">
      <w:pPr>
        <w:ind w:left="-993"/>
        <w:jc w:val="center"/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</w:pP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Godišnji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konkurs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za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upis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i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prijem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djece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za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pedagošku</w:t>
      </w:r>
      <w:proofErr w:type="spellEnd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 2024/2025 </w:t>
      </w:r>
      <w:proofErr w:type="spellStart"/>
      <w:r w:rsidRPr="00270C5D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godinu</w:t>
      </w:r>
      <w:proofErr w:type="spellEnd"/>
    </w:p>
    <w:p w:rsidR="00036968" w:rsidRPr="00270C5D" w:rsidRDefault="00036968" w:rsidP="00036968">
      <w:pPr>
        <w:ind w:left="-993"/>
        <w:jc w:val="center"/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</w:pPr>
    </w:p>
    <w:p w:rsidR="00036968" w:rsidRPr="00270C5D" w:rsidRDefault="00036968" w:rsidP="00036968">
      <w:pPr>
        <w:ind w:left="-993"/>
        <w:jc w:val="center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Konkurs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je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objavljen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15.07.2024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godine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proofErr w:type="gram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se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ovim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Konkursom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definiše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prijem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upis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djece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pedagošku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2024/2025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godinu</w:t>
      </w:r>
      <w:proofErr w:type="spellEnd"/>
    </w:p>
    <w:p w:rsidR="00036968" w:rsidRPr="00270C5D" w:rsidRDefault="00036968" w:rsidP="00036968">
      <w:pPr>
        <w:ind w:left="-993"/>
        <w:jc w:val="center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</w:p>
    <w:p w:rsidR="00036968" w:rsidRPr="00270C5D" w:rsidRDefault="00036968" w:rsidP="00036968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Konkurs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se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objavljuje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skladu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sa</w:t>
      </w:r>
      <w:proofErr w:type="spellEnd"/>
      <w:proofErr w:type="gram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Zakonom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internim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pravilnikom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Ustanove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su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se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na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konkurs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dužni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prijaviti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postojeći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klijenti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svi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ostali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zainteresirani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usluge</w:t>
      </w:r>
      <w:proofErr w:type="spellEnd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Ustanove</w:t>
      </w:r>
      <w:proofErr w:type="spellEnd"/>
    </w:p>
    <w:p w:rsidR="00036968" w:rsidRPr="00270C5D" w:rsidRDefault="00036968" w:rsidP="00036968">
      <w:pPr>
        <w:ind w:left="-993"/>
        <w:jc w:val="center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270C5D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II</w:t>
      </w:r>
    </w:p>
    <w:p w:rsidR="00036968" w:rsidRDefault="00270C5D" w:rsidP="00036968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Upis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pedagošku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2024/2025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godinu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vrši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jasličke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vrtićke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predškolske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grupe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produženog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boravka</w:t>
      </w:r>
      <w:proofErr w:type="spellEnd"/>
    </w:p>
    <w:p w:rsidR="00270C5D" w:rsidRDefault="00270C5D" w:rsidP="00036968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</w:p>
    <w:p w:rsidR="00270C5D" w:rsidRDefault="00270C5D" w:rsidP="00270C5D">
      <w:pPr>
        <w:ind w:left="-993"/>
        <w:jc w:val="center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III</w:t>
      </w:r>
    </w:p>
    <w:p w:rsidR="00270C5D" w:rsidRDefault="00270C5D" w:rsidP="00270C5D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Svi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postojeći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klijenti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proofErr w:type="gram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ostali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zainteresirani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klijenti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dužni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predate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Zahtjev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upis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najkasnije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do 31.07.2024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godine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ostatak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dokumentacije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najkasnije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početka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pedagoške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godine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postojeće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klijente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će</w:t>
      </w:r>
      <w:proofErr w:type="spellEnd"/>
      <w:proofErr w:type="gram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vršiti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dopuna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dokumentacije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skladu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Pravilnikom</w:t>
      </w:r>
      <w:proofErr w:type="spellEnd"/>
    </w:p>
    <w:p w:rsidR="00270C5D" w:rsidRDefault="00270C5D" w:rsidP="00270C5D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</w:p>
    <w:p w:rsidR="00270C5D" w:rsidRDefault="00270C5D" w:rsidP="00270C5D">
      <w:pPr>
        <w:ind w:left="-993"/>
        <w:jc w:val="center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IV</w:t>
      </w:r>
    </w:p>
    <w:p w:rsidR="00270C5D" w:rsidRDefault="00270C5D" w:rsidP="00270C5D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Zahtjev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upis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može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lično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preuzeti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svim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poslovnicama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Ustanove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svakim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radnim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danom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skladu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radnim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vremenom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može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preuzeti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elektronskoj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formi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web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stranici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Ustanove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hyperlink r:id="rId4" w:history="1">
        <w:r w:rsidRPr="00CD0B97">
          <w:rPr>
            <w:rStyle w:val="Hyperlink"/>
            <w:rFonts w:ascii="Times New Roman" w:hAnsi="Times New Roman" w:cs="Times New Roman"/>
            <w:sz w:val="23"/>
            <w:szCs w:val="23"/>
            <w:shd w:val="clear" w:color="auto" w:fill="FFFFFF"/>
          </w:rPr>
          <w:t>www.vrtickiki.ba</w:t>
        </w:r>
      </w:hyperlink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</w:p>
    <w:p w:rsidR="00270C5D" w:rsidRDefault="00270C5D" w:rsidP="00270C5D">
      <w:pPr>
        <w:ind w:left="-993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Jasno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čitko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popunjene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zahtjeve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možete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lično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dostaviti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bilo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koju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poslovnicu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PPU “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Vrtić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Kiki” Tuzla,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skenirane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mail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Ustanove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hyperlink r:id="rId5" w:history="1">
        <w:r w:rsidRPr="00CD0B97">
          <w:rPr>
            <w:rStyle w:val="Hyperlink"/>
            <w:rFonts w:ascii="Times New Roman" w:hAnsi="Times New Roman" w:cs="Times New Roman"/>
            <w:sz w:val="23"/>
            <w:szCs w:val="23"/>
            <w:shd w:val="clear" w:color="auto" w:fill="FFFFFF"/>
          </w:rPr>
          <w:t>vrtickiki@gmail.com</w:t>
        </w:r>
      </w:hyperlink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ili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popunjene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elektronskoj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formi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dostaviti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navedeni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mail</w:t>
      </w:r>
    </w:p>
    <w:p w:rsidR="00270C5D" w:rsidRDefault="00270C5D" w:rsidP="00270C5D">
      <w:pPr>
        <w:ind w:left="-993"/>
        <w:jc w:val="center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V</w:t>
      </w:r>
    </w:p>
    <w:p w:rsidR="00270C5D" w:rsidRDefault="00513A26" w:rsidP="00270C5D">
      <w:pPr>
        <w:ind w:left="-993"/>
        <w:jc w:val="center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Po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završetku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Konkursa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komisija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upis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prijem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djece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će</w:t>
      </w:r>
      <w:proofErr w:type="spellEnd"/>
      <w:proofErr w:type="gram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osnovu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Pravilnika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obraditi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sve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zahtjeve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formirati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odgojne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grupe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eventualne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liste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čekanja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obavijestiti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sve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prijavljene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rezultatima</w:t>
      </w:r>
      <w:proofErr w:type="spellEnd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Konkursa</w:t>
      </w:r>
      <w:proofErr w:type="spellEnd"/>
    </w:p>
    <w:p w:rsidR="00270C5D" w:rsidRDefault="00270C5D" w:rsidP="00270C5D">
      <w:pPr>
        <w:ind w:left="-993"/>
        <w:jc w:val="center"/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</w:p>
    <w:p w:rsidR="00270C5D" w:rsidRDefault="00513A26" w:rsidP="00513A26">
      <w:pPr>
        <w:ind w:left="-993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VI</w:t>
      </w:r>
    </w:p>
    <w:p w:rsidR="00513A26" w:rsidRDefault="00513A26" w:rsidP="00513A26">
      <w:pPr>
        <w:ind w:left="-993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Konkurs ostaje otvoren do 31.07.2024 godine</w:t>
      </w:r>
    </w:p>
    <w:p w:rsidR="00513A26" w:rsidRDefault="00513A26" w:rsidP="00513A26">
      <w:pPr>
        <w:ind w:left="-993"/>
        <w:jc w:val="center"/>
        <w:rPr>
          <w:rFonts w:ascii="Times New Roman" w:hAnsi="Times New Roman" w:cs="Times New Roman"/>
          <w:lang w:val="bs-Latn-BA"/>
        </w:rPr>
      </w:pPr>
    </w:p>
    <w:p w:rsidR="00513A26" w:rsidRPr="00270C5D" w:rsidRDefault="00513A26" w:rsidP="00513A26">
      <w:pPr>
        <w:ind w:left="-993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Za sve ostale informacije</w:t>
      </w:r>
      <w:r w:rsidR="00466828">
        <w:rPr>
          <w:rFonts w:ascii="Times New Roman" w:hAnsi="Times New Roman" w:cs="Times New Roman"/>
          <w:lang w:val="bs-Latn-BA"/>
        </w:rPr>
        <w:t xml:space="preserve"> oko uslova za djecu, svih detalja te zakazivanje eventualnog sastanaka možete se javiti na broj</w:t>
      </w:r>
      <w:bookmarkStart w:id="0" w:name="_GoBack"/>
      <w:bookmarkEnd w:id="0"/>
      <w:r>
        <w:rPr>
          <w:rFonts w:ascii="Times New Roman" w:hAnsi="Times New Roman" w:cs="Times New Roman"/>
          <w:lang w:val="bs-Latn-BA"/>
        </w:rPr>
        <w:t xml:space="preserve"> telefona 061 055 066 ili na mail vrtickiki@gmail.com</w:t>
      </w:r>
    </w:p>
    <w:sectPr w:rsidR="00513A26" w:rsidRPr="00270C5D" w:rsidSect="00036968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68"/>
    <w:rsid w:val="00036968"/>
    <w:rsid w:val="00270C5D"/>
    <w:rsid w:val="00466828"/>
    <w:rsid w:val="00513A26"/>
    <w:rsid w:val="006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01B29-C89B-4FDD-8FEC-94466F5E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tickiki@gmail.com" TargetMode="External"/><Relationship Id="rId4" Type="http://schemas.openxmlformats.org/officeDocument/2006/relationships/hyperlink" Target="http://www.vrtickiki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</dc:creator>
  <cp:keywords/>
  <dc:description/>
  <cp:lastModifiedBy>model</cp:lastModifiedBy>
  <cp:revision>2</cp:revision>
  <dcterms:created xsi:type="dcterms:W3CDTF">2024-07-12T07:56:00Z</dcterms:created>
  <dcterms:modified xsi:type="dcterms:W3CDTF">2024-07-12T09:21:00Z</dcterms:modified>
</cp:coreProperties>
</file>